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A6" w:rsidRPr="00DF6E3F" w:rsidRDefault="00527761" w:rsidP="000548A6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APHG Models</w:t>
      </w:r>
      <w:r w:rsidR="00DF6E3F">
        <w:rPr>
          <w:b/>
          <w:sz w:val="28"/>
          <w:szCs w:val="28"/>
          <w:u w:val="single"/>
        </w:rPr>
        <w:t xml:space="preserve"> </w:t>
      </w:r>
      <w:r w:rsidR="004E2556">
        <w:rPr>
          <w:b/>
          <w:sz w:val="28"/>
          <w:szCs w:val="28"/>
          <w:u w:val="single"/>
        </w:rPr>
        <w:t xml:space="preserve">                                   </w:t>
      </w:r>
      <w:r w:rsidR="00DF6E3F">
        <w:rPr>
          <w:b/>
          <w:sz w:val="28"/>
          <w:szCs w:val="28"/>
          <w:u w:val="single"/>
        </w:rPr>
        <w:t xml:space="preserve">                                         </w:t>
      </w:r>
      <w:r>
        <w:rPr>
          <w:b/>
          <w:sz w:val="28"/>
          <w:szCs w:val="28"/>
          <w:u w:val="single"/>
        </w:rPr>
        <w:t xml:space="preserve">                              </w:t>
      </w:r>
      <w:r w:rsidR="00DF6E3F">
        <w:rPr>
          <w:b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>AP Exam Review</w:t>
      </w:r>
    </w:p>
    <w:p w:rsidR="000548A6" w:rsidRDefault="000548A6" w:rsidP="000548A6">
      <w:pPr>
        <w:rPr>
          <w:b/>
          <w:sz w:val="28"/>
          <w:szCs w:val="28"/>
          <w:u w:val="single"/>
        </w:rPr>
      </w:pPr>
    </w:p>
    <w:tbl>
      <w:tblPr>
        <w:tblStyle w:val="LightList"/>
        <w:tblW w:w="0" w:type="auto"/>
        <w:tblLayout w:type="fixed"/>
        <w:tblLook w:val="00A0" w:firstRow="1" w:lastRow="0" w:firstColumn="1" w:lastColumn="0" w:noHBand="0" w:noVBand="0"/>
      </w:tblPr>
      <w:tblGrid>
        <w:gridCol w:w="2448"/>
        <w:gridCol w:w="1890"/>
        <w:gridCol w:w="4140"/>
        <w:gridCol w:w="2538"/>
      </w:tblGrid>
      <w:tr w:rsidR="00527761" w:rsidTr="00527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527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527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Creator/A.K.A</w:t>
            </w:r>
          </w:p>
        </w:tc>
        <w:tc>
          <w:tcPr>
            <w:tcW w:w="4140" w:type="dxa"/>
          </w:tcPr>
          <w:p w:rsidR="00527761" w:rsidRDefault="00527761" w:rsidP="00527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527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</w:t>
            </w:r>
          </w:p>
        </w:tc>
      </w:tr>
      <w:tr w:rsidR="00527761" w:rsidTr="0052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Demographic Transition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527761" w:rsidTr="00527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Epidemiological Transition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527761" w:rsidTr="0052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Ravenstein’s</w:t>
            </w:r>
            <w:proofErr w:type="spellEnd"/>
            <w:r>
              <w:rPr>
                <w:sz w:val="24"/>
                <w:szCs w:val="24"/>
              </w:rPr>
              <w:t xml:space="preserve"> Laws of Migration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527761" w:rsidTr="00527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Lee’s 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527761" w:rsidTr="0052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Gravity 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527761" w:rsidTr="00527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Migration Transition 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527761" w:rsidTr="0052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Von </w:t>
            </w:r>
            <w:proofErr w:type="spellStart"/>
            <w:r>
              <w:rPr>
                <w:sz w:val="24"/>
                <w:szCs w:val="24"/>
              </w:rPr>
              <w:t>Thunen’s</w:t>
            </w:r>
            <w:proofErr w:type="spellEnd"/>
            <w:r>
              <w:rPr>
                <w:sz w:val="24"/>
                <w:szCs w:val="24"/>
              </w:rPr>
              <w:t xml:space="preserve"> 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527761" w:rsidTr="00527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Weber’s Model of Industrial 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527761" w:rsidTr="0052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B2158C" w:rsidP="00CA28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</w:t>
            </w:r>
            <w:r w:rsidR="00527761">
              <w:rPr>
                <w:sz w:val="24"/>
                <w:szCs w:val="24"/>
              </w:rPr>
              <w:t>stow’s</w:t>
            </w:r>
            <w:proofErr w:type="spellEnd"/>
            <w:r w:rsidR="00527761">
              <w:rPr>
                <w:sz w:val="24"/>
                <w:szCs w:val="24"/>
              </w:rPr>
              <w:t xml:space="preserve"> Modernization 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527761" w:rsidTr="00527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Systems Theory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527761" w:rsidTr="0052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Place Theory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527761" w:rsidTr="00527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Rank-Size Rule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527761" w:rsidTr="0052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Concentric Zone 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527761" w:rsidTr="00527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527761" w:rsidTr="0052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Nuclei 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527761" w:rsidTr="00527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 Realms 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527761" w:rsidTr="0052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Peripheral 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527761" w:rsidTr="00527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 American City 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527761" w:rsidTr="0052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European City 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527761" w:rsidTr="00527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Southeast Asian City 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527761" w:rsidTr="0052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Sub-Saharan Africa City 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527761" w:rsidTr="00527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Islamic City 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7761" w:rsidRDefault="00527761" w:rsidP="00CA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527761" w:rsidRDefault="00527761" w:rsidP="00CA28F5">
            <w:pPr>
              <w:rPr>
                <w:sz w:val="24"/>
                <w:szCs w:val="24"/>
              </w:rPr>
            </w:pPr>
          </w:p>
        </w:tc>
      </w:tr>
      <w:tr w:rsidR="00F30572" w:rsidTr="0052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F30572" w:rsidRDefault="00F30572" w:rsidP="00CA28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Borchert’s</w:t>
            </w:r>
            <w:proofErr w:type="spellEnd"/>
            <w:r>
              <w:rPr>
                <w:sz w:val="24"/>
                <w:szCs w:val="24"/>
              </w:rPr>
              <w:t xml:space="preserve"> 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F30572" w:rsidRDefault="00F30572" w:rsidP="00CA28F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30572" w:rsidRDefault="00F30572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30572" w:rsidRDefault="00F30572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30572" w:rsidRDefault="00F30572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30572" w:rsidRDefault="00F30572" w:rsidP="00CA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F30572" w:rsidRDefault="00F30572" w:rsidP="00CA28F5">
            <w:pPr>
              <w:rPr>
                <w:sz w:val="24"/>
                <w:szCs w:val="24"/>
              </w:rPr>
            </w:pPr>
          </w:p>
        </w:tc>
      </w:tr>
    </w:tbl>
    <w:p w:rsidR="00942BD5" w:rsidRPr="00CA28F5" w:rsidRDefault="00942BD5" w:rsidP="00CA28F5">
      <w:pPr>
        <w:rPr>
          <w:sz w:val="24"/>
          <w:szCs w:val="24"/>
        </w:rPr>
      </w:pPr>
    </w:p>
    <w:sectPr w:rsidR="00942BD5" w:rsidRPr="00CA28F5" w:rsidSect="004E2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27A"/>
    <w:multiLevelType w:val="hybridMultilevel"/>
    <w:tmpl w:val="6434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616DD"/>
    <w:multiLevelType w:val="hybridMultilevel"/>
    <w:tmpl w:val="A3E6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106C7"/>
    <w:multiLevelType w:val="hybridMultilevel"/>
    <w:tmpl w:val="93B8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0647F"/>
    <w:multiLevelType w:val="hybridMultilevel"/>
    <w:tmpl w:val="106E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A6"/>
    <w:rsid w:val="000446B4"/>
    <w:rsid w:val="000548A6"/>
    <w:rsid w:val="003A3369"/>
    <w:rsid w:val="003C610C"/>
    <w:rsid w:val="004E2556"/>
    <w:rsid w:val="00527761"/>
    <w:rsid w:val="00557841"/>
    <w:rsid w:val="00565C81"/>
    <w:rsid w:val="00836E4A"/>
    <w:rsid w:val="00942BD5"/>
    <w:rsid w:val="009C30F7"/>
    <w:rsid w:val="00B2158C"/>
    <w:rsid w:val="00BB6AAC"/>
    <w:rsid w:val="00CA28F5"/>
    <w:rsid w:val="00D74E02"/>
    <w:rsid w:val="00DF6E3F"/>
    <w:rsid w:val="00F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85982-9374-4C43-AB19-2FAA5B4A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A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277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CA59-A710-447D-A85D-4D4DE651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Lindberg, Michael</cp:lastModifiedBy>
  <cp:revision>2</cp:revision>
  <cp:lastPrinted>2012-11-16T15:57:00Z</cp:lastPrinted>
  <dcterms:created xsi:type="dcterms:W3CDTF">2016-05-03T15:32:00Z</dcterms:created>
  <dcterms:modified xsi:type="dcterms:W3CDTF">2016-05-03T15:32:00Z</dcterms:modified>
</cp:coreProperties>
</file>